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E5" w:rsidRDefault="001C6BE5" w:rsidP="001C6BE5">
      <w:pPr>
        <w:jc w:val="center"/>
        <w:rPr>
          <w:sz w:val="40"/>
          <w:szCs w:val="40"/>
        </w:rPr>
      </w:pPr>
    </w:p>
    <w:p w:rsidR="001C6BE5" w:rsidRDefault="001C6BE5" w:rsidP="001C6BE5">
      <w:pPr>
        <w:jc w:val="center"/>
        <w:rPr>
          <w:sz w:val="40"/>
          <w:szCs w:val="40"/>
        </w:rPr>
      </w:pPr>
    </w:p>
    <w:p w:rsidR="008D31CC" w:rsidRPr="001C6BE5" w:rsidRDefault="00F904AF" w:rsidP="001C6BE5">
      <w:pPr>
        <w:jc w:val="center"/>
        <w:rPr>
          <w:sz w:val="40"/>
          <w:szCs w:val="40"/>
        </w:rPr>
      </w:pPr>
      <w:r w:rsidRPr="001C6BE5">
        <w:rPr>
          <w:sz w:val="40"/>
          <w:szCs w:val="40"/>
        </w:rPr>
        <w:t xml:space="preserve">Year-End </w:t>
      </w:r>
      <w:r w:rsidR="001C6BE5">
        <w:rPr>
          <w:sz w:val="40"/>
          <w:szCs w:val="40"/>
        </w:rPr>
        <w:t xml:space="preserve">Student </w:t>
      </w:r>
      <w:r w:rsidRPr="001C6BE5">
        <w:rPr>
          <w:sz w:val="40"/>
          <w:szCs w:val="40"/>
        </w:rPr>
        <w:t>Awards Coversheet</w:t>
      </w:r>
    </w:p>
    <w:p w:rsidR="006A7312" w:rsidRDefault="006A7312"/>
    <w:p w:rsidR="00F904AF" w:rsidRPr="006A7312" w:rsidRDefault="00F904AF">
      <w:pPr>
        <w:rPr>
          <w:sz w:val="24"/>
          <w:szCs w:val="24"/>
        </w:rPr>
      </w:pPr>
      <w:r w:rsidRPr="006A7312"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-1380771929"/>
          <w:placeholder>
            <w:docPart w:val="DefaultPlaceholder_1081868574"/>
          </w:placeholder>
          <w:showingPlcHdr/>
          <w:text/>
        </w:sdtPr>
        <w:sdtContent>
          <w:r w:rsidRPr="006A731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F904AF" w:rsidRPr="006A7312" w:rsidRDefault="00F904AF">
      <w:pPr>
        <w:rPr>
          <w:sz w:val="24"/>
          <w:szCs w:val="24"/>
        </w:rPr>
      </w:pPr>
      <w:r w:rsidRPr="006A7312">
        <w:rPr>
          <w:sz w:val="24"/>
          <w:szCs w:val="24"/>
        </w:rPr>
        <w:t xml:space="preserve">First name: </w:t>
      </w:r>
      <w:sdt>
        <w:sdtPr>
          <w:rPr>
            <w:sz w:val="24"/>
            <w:szCs w:val="24"/>
          </w:rPr>
          <w:id w:val="1007485994"/>
          <w:placeholder>
            <w:docPart w:val="DefaultPlaceholder_1081868574"/>
          </w:placeholder>
          <w:showingPlcHdr/>
          <w:text/>
        </w:sdtPr>
        <w:sdtContent>
          <w:r w:rsidRPr="006A731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F904AF" w:rsidRPr="006A7312" w:rsidRDefault="00F904AF">
      <w:pPr>
        <w:rPr>
          <w:sz w:val="24"/>
          <w:szCs w:val="24"/>
        </w:rPr>
      </w:pPr>
      <w:r w:rsidRPr="006A7312">
        <w:rPr>
          <w:sz w:val="24"/>
          <w:szCs w:val="24"/>
        </w:rPr>
        <w:t xml:space="preserve">Last name: </w:t>
      </w:r>
      <w:sdt>
        <w:sdtPr>
          <w:rPr>
            <w:sz w:val="24"/>
            <w:szCs w:val="24"/>
          </w:rPr>
          <w:id w:val="55436561"/>
          <w:placeholder>
            <w:docPart w:val="DefaultPlaceholder_1081868574"/>
          </w:placeholder>
          <w:showingPlcHdr/>
          <w:text/>
        </w:sdtPr>
        <w:sdtContent>
          <w:r w:rsidRPr="006A731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F904AF" w:rsidRPr="006A7312" w:rsidRDefault="00F904AF">
      <w:pPr>
        <w:rPr>
          <w:sz w:val="24"/>
          <w:szCs w:val="24"/>
        </w:rPr>
      </w:pPr>
      <w:r w:rsidRPr="006A7312">
        <w:rPr>
          <w:sz w:val="24"/>
          <w:szCs w:val="24"/>
        </w:rPr>
        <w:t xml:space="preserve">UIN: </w:t>
      </w:r>
      <w:sdt>
        <w:sdtPr>
          <w:rPr>
            <w:sz w:val="24"/>
            <w:szCs w:val="24"/>
          </w:rPr>
          <w:id w:val="764039460"/>
          <w:placeholder>
            <w:docPart w:val="DefaultPlaceholder_1081868574"/>
          </w:placeholder>
          <w:showingPlcHdr/>
          <w:text/>
        </w:sdtPr>
        <w:sdtContent>
          <w:r w:rsidRPr="006A731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F904AF" w:rsidRPr="006A7312" w:rsidRDefault="00F904AF">
      <w:pPr>
        <w:rPr>
          <w:sz w:val="24"/>
          <w:szCs w:val="24"/>
        </w:rPr>
      </w:pPr>
      <w:r w:rsidRPr="006A7312">
        <w:rPr>
          <w:sz w:val="24"/>
          <w:szCs w:val="24"/>
        </w:rPr>
        <w:t xml:space="preserve">Email: </w:t>
      </w:r>
      <w:sdt>
        <w:sdtPr>
          <w:rPr>
            <w:sz w:val="24"/>
            <w:szCs w:val="24"/>
          </w:rPr>
          <w:id w:val="402104833"/>
          <w:placeholder>
            <w:docPart w:val="DefaultPlaceholder_1081868574"/>
          </w:placeholder>
          <w:showingPlcHdr/>
          <w:text/>
        </w:sdtPr>
        <w:sdtContent>
          <w:r w:rsidRPr="006A731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F904AF" w:rsidRDefault="00F904AF"/>
    <w:p w:rsidR="00F904AF" w:rsidRPr="00F904AF" w:rsidRDefault="00F904AF">
      <w:pPr>
        <w:rPr>
          <w:i/>
        </w:rPr>
      </w:pPr>
      <w:r w:rsidRPr="001C6BE5">
        <w:rPr>
          <w:b/>
        </w:rPr>
        <w:t>Please check the appropriate award</w:t>
      </w:r>
      <w:proofErr w:type="gramStart"/>
      <w:r w:rsidRPr="001C6BE5">
        <w:rPr>
          <w:b/>
        </w:rPr>
        <w:t>:</w:t>
      </w:r>
      <w:proofErr w:type="gramEnd"/>
      <w:r w:rsidRPr="001C6BE5">
        <w:rPr>
          <w:b/>
        </w:rPr>
        <w:br/>
      </w:r>
      <w:r w:rsidRPr="00F904AF">
        <w:rPr>
          <w:i/>
        </w:rPr>
        <w:t xml:space="preserve">(complete descriptions available on our website by </w:t>
      </w:r>
      <w:hyperlink r:id="rId6" w:history="1">
        <w:r w:rsidRPr="00972F94">
          <w:rPr>
            <w:rStyle w:val="Hyperlink"/>
            <w:i/>
          </w:rPr>
          <w:t>clicking here</w:t>
        </w:r>
      </w:hyperlink>
      <w:r w:rsidRPr="00F904AF">
        <w:rPr>
          <w:i/>
        </w:rPr>
        <w:t>)</w:t>
      </w:r>
    </w:p>
    <w:p w:rsidR="00F904AF" w:rsidRPr="001C6BE5" w:rsidRDefault="001C6BE5">
      <w:pPr>
        <w:rPr>
          <w:b/>
        </w:rPr>
      </w:pPr>
      <w:r w:rsidRPr="001C6BE5">
        <w:rPr>
          <w:b/>
        </w:rPr>
        <w:t>Departmental awards</w:t>
      </w:r>
    </w:p>
    <w:p w:rsidR="00F904AF" w:rsidRDefault="001C6BE5">
      <w:sdt>
        <w:sdtPr>
          <w:id w:val="-1056393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904AF">
        <w:t>Anne Hope Selby Award</w:t>
      </w:r>
    </w:p>
    <w:p w:rsidR="00F904AF" w:rsidRDefault="001C6BE5">
      <w:sdt>
        <w:sdtPr>
          <w:id w:val="-1836056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904AF">
        <w:t>Kogan Bonus Award</w:t>
      </w:r>
    </w:p>
    <w:p w:rsidR="00F904AF" w:rsidRDefault="001C6BE5">
      <w:sdt>
        <w:sdtPr>
          <w:id w:val="-1183737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904AF">
        <w:t>Distinguished Teaching Award</w:t>
      </w:r>
    </w:p>
    <w:p w:rsidR="00F904AF" w:rsidRDefault="001C6BE5">
      <w:sdt>
        <w:sdtPr>
          <w:id w:val="381839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904AF">
        <w:t>Gloria Fromm Award</w:t>
      </w:r>
    </w:p>
    <w:p w:rsidR="00F904AF" w:rsidRPr="001C6BE5" w:rsidRDefault="001C6BE5">
      <w:pPr>
        <w:rPr>
          <w:b/>
        </w:rPr>
      </w:pPr>
      <w:r>
        <w:br/>
      </w:r>
      <w:r w:rsidRPr="001C6BE5">
        <w:rPr>
          <w:b/>
        </w:rPr>
        <w:t>University Awards</w:t>
      </w:r>
    </w:p>
    <w:p w:rsidR="00F904AF" w:rsidRDefault="001C6BE5">
      <w:sdt>
        <w:sdtPr>
          <w:id w:val="-1381232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904AF">
        <w:t>Outstanding Thesis Award</w:t>
      </w:r>
    </w:p>
    <w:p w:rsidR="00F904AF" w:rsidRDefault="001C6BE5">
      <w:sdt>
        <w:sdtPr>
          <w:id w:val="1798414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904AF">
        <w:t>Provost’s Award for Graduate Research</w:t>
      </w:r>
    </w:p>
    <w:p w:rsidR="00F904AF" w:rsidRDefault="001C6BE5">
      <w:sdt>
        <w:sdtPr>
          <w:id w:val="-759454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904AF">
        <w:t>Dean’s Scholar Award</w:t>
      </w:r>
    </w:p>
    <w:p w:rsidR="00F904AF" w:rsidRDefault="001C6BE5">
      <w:sdt>
        <w:sdtPr>
          <w:id w:val="1534066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904AF">
        <w:t>Lincoln Fellowship</w:t>
      </w:r>
    </w:p>
    <w:sectPr w:rsidR="00F904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5F" w:rsidRDefault="003D005F" w:rsidP="001C6BE5">
      <w:pPr>
        <w:spacing w:after="0" w:line="240" w:lineRule="auto"/>
      </w:pPr>
      <w:r>
        <w:separator/>
      </w:r>
    </w:p>
  </w:endnote>
  <w:endnote w:type="continuationSeparator" w:id="0">
    <w:p w:rsidR="003D005F" w:rsidRDefault="003D005F" w:rsidP="001C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5F" w:rsidRDefault="003D005F" w:rsidP="001C6BE5">
      <w:pPr>
        <w:spacing w:after="0" w:line="240" w:lineRule="auto"/>
      </w:pPr>
      <w:r>
        <w:separator/>
      </w:r>
    </w:p>
  </w:footnote>
  <w:footnote w:type="continuationSeparator" w:id="0">
    <w:p w:rsidR="003D005F" w:rsidRDefault="003D005F" w:rsidP="001C6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E5" w:rsidRDefault="001C6BE5" w:rsidP="001C6B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4448175</wp:posOffset>
              </wp:positionH>
              <wp:positionV relativeFrom="paragraph">
                <wp:posOffset>-30480</wp:posOffset>
              </wp:positionV>
              <wp:extent cx="1882775" cy="647065"/>
              <wp:effectExtent l="0" t="0" r="317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BE5" w:rsidRPr="006D2B41" w:rsidRDefault="001C6BE5" w:rsidP="001C6BE5">
                          <w:pPr>
                            <w:rPr>
                              <w:rFonts w:ascii="Times" w:hAnsi="Times" w:cs="Arial"/>
                              <w:color w:val="002A5C"/>
                              <w:sz w:val="19"/>
                              <w:szCs w:val="20"/>
                            </w:rPr>
                          </w:pPr>
                          <w:r>
                            <w:rPr>
                              <w:rFonts w:ascii="Times" w:hAnsi="Times" w:cs="Arial"/>
                              <w:color w:val="002A5C"/>
                              <w:sz w:val="19"/>
                              <w:szCs w:val="20"/>
                            </w:rPr>
                            <w:t>Department of English (MC 162)</w:t>
                          </w:r>
                          <w:r>
                            <w:rPr>
                              <w:rFonts w:ascii="Times" w:hAnsi="Times" w:cs="Arial"/>
                              <w:color w:val="002A5C"/>
                              <w:sz w:val="19"/>
                              <w:szCs w:val="20"/>
                            </w:rPr>
                            <w:br/>
                          </w:r>
                          <w:r>
                            <w:rPr>
                              <w:rFonts w:ascii="Times" w:hAnsi="Times" w:cs="Arial"/>
                              <w:color w:val="002A5C"/>
                              <w:sz w:val="19"/>
                              <w:szCs w:val="20"/>
                            </w:rPr>
                            <w:t>2027 University Hall</w:t>
                          </w:r>
                          <w:r w:rsidRPr="005A6FAF">
                            <w:rPr>
                              <w:rFonts w:ascii="Times" w:hAnsi="Times" w:cs="Arial"/>
                              <w:color w:val="002A5C"/>
                              <w:sz w:val="19"/>
                              <w:szCs w:val="20"/>
                            </w:rPr>
                            <w:br/>
                          </w:r>
                          <w:r>
                            <w:rPr>
                              <w:rFonts w:ascii="Times" w:hAnsi="Times" w:cs="Arial"/>
                              <w:color w:val="002A5C"/>
                              <w:sz w:val="19"/>
                              <w:szCs w:val="20"/>
                            </w:rPr>
                            <w:t>601 South Morgan Street</w:t>
                          </w:r>
                          <w:r w:rsidRPr="005A6FAF">
                            <w:rPr>
                              <w:rFonts w:ascii="Times" w:hAnsi="Times" w:cs="Arial"/>
                              <w:color w:val="002A5C"/>
                              <w:sz w:val="19"/>
                              <w:szCs w:val="20"/>
                            </w:rPr>
                            <w:br/>
                            <w:t>Chicago, Illinois</w:t>
                          </w:r>
                          <w:r w:rsidRPr="005A6FAF">
                            <w:rPr>
                              <w:rFonts w:ascii="Times" w:hAnsi="Arial" w:cs="Arial"/>
                              <w:color w:val="002A5C"/>
                              <w:sz w:val="19"/>
                              <w:szCs w:val="20"/>
                            </w:rPr>
                            <w:t> </w:t>
                          </w:r>
                          <w:r>
                            <w:rPr>
                              <w:rFonts w:ascii="Times" w:hAnsi="Times" w:cs="Arial"/>
                              <w:color w:val="002A5C"/>
                              <w:sz w:val="19"/>
                              <w:szCs w:val="20"/>
                            </w:rPr>
                            <w:t>60607-7120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0.25pt;margin-top:-2.4pt;width:148.25pt;height:5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" stroked="f">
              <v:textbox style="mso-fit-shape-to-text:t">
                <w:txbxContent>
                  <w:p w:rsidR="001C6BE5" w:rsidRPr="006D2B41" w:rsidRDefault="001C6BE5" w:rsidP="001C6BE5">
                    <w:pPr>
                      <w:rPr>
                        <w:rFonts w:ascii="Times" w:hAnsi="Times" w:cs="Arial"/>
                        <w:color w:val="002A5C"/>
                        <w:sz w:val="19"/>
                        <w:szCs w:val="20"/>
                      </w:rPr>
                    </w:pPr>
                    <w:r>
                      <w:rPr>
                        <w:rFonts w:ascii="Times" w:hAnsi="Times" w:cs="Arial"/>
                        <w:color w:val="002A5C"/>
                        <w:sz w:val="19"/>
                        <w:szCs w:val="20"/>
                      </w:rPr>
                      <w:t>Department of English (MC 162)</w:t>
                    </w:r>
                    <w:r>
                      <w:rPr>
                        <w:rFonts w:ascii="Times" w:hAnsi="Times" w:cs="Arial"/>
                        <w:color w:val="002A5C"/>
                        <w:sz w:val="19"/>
                        <w:szCs w:val="20"/>
                      </w:rPr>
                      <w:br/>
                    </w:r>
                    <w:r>
                      <w:rPr>
                        <w:rFonts w:ascii="Times" w:hAnsi="Times" w:cs="Arial"/>
                        <w:color w:val="002A5C"/>
                        <w:sz w:val="19"/>
                        <w:szCs w:val="20"/>
                      </w:rPr>
                      <w:t>2027 University Hall</w:t>
                    </w:r>
                    <w:r w:rsidRPr="005A6FAF">
                      <w:rPr>
                        <w:rFonts w:ascii="Times" w:hAnsi="Times" w:cs="Arial"/>
                        <w:color w:val="002A5C"/>
                        <w:sz w:val="19"/>
                        <w:szCs w:val="20"/>
                      </w:rPr>
                      <w:br/>
                    </w:r>
                    <w:r>
                      <w:rPr>
                        <w:rFonts w:ascii="Times" w:hAnsi="Times" w:cs="Arial"/>
                        <w:color w:val="002A5C"/>
                        <w:sz w:val="19"/>
                        <w:szCs w:val="20"/>
                      </w:rPr>
                      <w:t>601 South Morgan Street</w:t>
                    </w:r>
                    <w:r w:rsidRPr="005A6FAF">
                      <w:rPr>
                        <w:rFonts w:ascii="Times" w:hAnsi="Times" w:cs="Arial"/>
                        <w:color w:val="002A5C"/>
                        <w:sz w:val="19"/>
                        <w:szCs w:val="20"/>
                      </w:rPr>
                      <w:br/>
                      <w:t>Chicago, Illinois</w:t>
                    </w:r>
                    <w:r w:rsidRPr="005A6FAF">
                      <w:rPr>
                        <w:rFonts w:ascii="Times" w:hAnsi="Arial" w:cs="Arial"/>
                        <w:color w:val="002A5C"/>
                        <w:sz w:val="19"/>
                        <w:szCs w:val="20"/>
                      </w:rPr>
                      <w:t> </w:t>
                    </w:r>
                    <w:r>
                      <w:rPr>
                        <w:rFonts w:ascii="Times" w:hAnsi="Times" w:cs="Arial"/>
                        <w:color w:val="002A5C"/>
                        <w:sz w:val="19"/>
                        <w:szCs w:val="20"/>
                      </w:rPr>
                      <w:t>60607-7120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6D7B31A" wp14:editId="1BFEA4DE">
          <wp:simplePos x="0" y="0"/>
          <wp:positionH relativeFrom="column">
            <wp:posOffset>-163830</wp:posOffset>
          </wp:positionH>
          <wp:positionV relativeFrom="paragraph">
            <wp:posOffset>91440</wp:posOffset>
          </wp:positionV>
          <wp:extent cx="3528822" cy="460858"/>
          <wp:effectExtent l="19050" t="0" r="0" b="0"/>
          <wp:wrapNone/>
          <wp:docPr id="1" name="Picture 1" descr="COL.LAS.UNIV.LG.PMS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.LAS.UNIV.LG.PMS_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822" cy="460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758190</wp:posOffset>
              </wp:positionV>
              <wp:extent cx="6400800" cy="635"/>
              <wp:effectExtent l="28575" t="34290" r="28575" b="317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E31B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7901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5pt;margin-top:59.7pt;width:7in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" strokecolor="#e31b23" strokeweight="4pt"/>
          </w:pict>
        </mc:Fallback>
      </mc:AlternateContent>
    </w:r>
  </w:p>
  <w:p w:rsidR="001C6BE5" w:rsidRDefault="001C6B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+2wu2jrMmyWIgdWgB8A/I3Bf+V7lHzbG/qk24wTyrJ7atFkVoPsNTEIMlQHvKss0kQxskRr2Wek2lh5S1/vDg==" w:salt="K+l4nJ200/BEpgHpZVGS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AF"/>
    <w:rsid w:val="001C6BE5"/>
    <w:rsid w:val="003D005F"/>
    <w:rsid w:val="006A7312"/>
    <w:rsid w:val="008D31CC"/>
    <w:rsid w:val="00972F94"/>
    <w:rsid w:val="00F9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C7F5C0-FCCE-4B86-8EBF-CC524F73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4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C6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E5"/>
  </w:style>
  <w:style w:type="paragraph" w:styleId="Footer">
    <w:name w:val="footer"/>
    <w:basedOn w:val="Normal"/>
    <w:link w:val="FooterChar"/>
    <w:uiPriority w:val="99"/>
    <w:unhideWhenUsed/>
    <w:rsid w:val="001C6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E5"/>
  </w:style>
  <w:style w:type="character" w:styleId="Hyperlink">
    <w:name w:val="Hyperlink"/>
    <w:basedOn w:val="DefaultParagraphFont"/>
    <w:uiPriority w:val="99"/>
    <w:unhideWhenUsed/>
    <w:rsid w:val="00972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gl.uic.edu/english/funding/department-award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A5DF9-D774-4971-B360-E905776B4AB2}"/>
      </w:docPartPr>
      <w:docPartBody>
        <w:p w:rsidR="00000000" w:rsidRDefault="00DC2D96">
          <w:r w:rsidRPr="00925F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96"/>
    <w:rsid w:val="00D12203"/>
    <w:rsid w:val="00D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D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O'Callaghan, Neil F</dc:creator>
  <cp:keywords/>
  <dc:description/>
  <cp:lastModifiedBy>O'Callaghan, Neil F</cp:lastModifiedBy>
  <cp:revision>3</cp:revision>
  <dcterms:created xsi:type="dcterms:W3CDTF">2017-02-14T21:53:00Z</dcterms:created>
  <dcterms:modified xsi:type="dcterms:W3CDTF">2017-02-14T22:37:00Z</dcterms:modified>
</cp:coreProperties>
</file>